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A517D">
      <w:pPr>
        <w:spacing w:line="360" w:lineRule="auto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附件2：</w:t>
      </w:r>
    </w:p>
    <w:p w14:paraId="221422DF">
      <w:pPr>
        <w:pStyle w:val="4"/>
        <w:spacing w:before="0" w:beforeAutospacing="0" w:after="180" w:afterAutospacing="0" w:line="360" w:lineRule="auto"/>
        <w:jc w:val="center"/>
        <w:rPr>
          <w:rFonts w:ascii="黑体" w:hAnsi="黑体" w:eastAsia="黑体"/>
          <w:b/>
          <w:color w:val="333333"/>
          <w:sz w:val="32"/>
          <w:szCs w:val="32"/>
        </w:rPr>
      </w:pPr>
      <w:r>
        <w:rPr>
          <w:rFonts w:hint="eastAsia" w:ascii="黑体" w:hAnsi="黑体" w:eastAsia="黑体"/>
          <w:b/>
          <w:color w:val="333333"/>
          <w:sz w:val="32"/>
          <w:szCs w:val="32"/>
          <w:lang w:eastAsia="zh-CN"/>
        </w:rPr>
        <w:t>罗楠</w:t>
      </w:r>
      <w:r>
        <w:rPr>
          <w:rFonts w:hint="eastAsia" w:ascii="黑体" w:hAnsi="黑体" w:eastAsia="黑体"/>
          <w:b/>
          <w:color w:val="333333"/>
          <w:sz w:val="32"/>
          <w:szCs w:val="32"/>
        </w:rPr>
        <w:t>同志述职报告</w:t>
      </w:r>
    </w:p>
    <w:p w14:paraId="5F743E75">
      <w:pPr>
        <w:pStyle w:val="4"/>
        <w:spacing w:before="0" w:beforeAutospacing="0" w:after="180" w:afterAutospacing="0" w:line="360" w:lineRule="auto"/>
        <w:jc w:val="center"/>
        <w:rPr>
          <w:rFonts w:ascii="仿宋" w:hAnsi="仿宋" w:eastAsia="仿宋"/>
          <w:color w:val="333333"/>
          <w:sz w:val="30"/>
          <w:szCs w:val="30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（</w:t>
      </w:r>
      <w:r>
        <w:rPr>
          <w:rFonts w:hint="eastAsia" w:ascii="仿宋" w:hAnsi="仿宋" w:eastAsia="仿宋"/>
          <w:color w:val="333333"/>
          <w:sz w:val="30"/>
          <w:szCs w:val="30"/>
        </w:rPr>
        <w:t>202</w:t>
      </w:r>
      <w:r>
        <w:rPr>
          <w:rFonts w:hint="eastAsia" w:ascii="仿宋" w:hAnsi="仿宋" w:eastAsia="仿宋"/>
          <w:color w:val="333333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0"/>
          <w:szCs w:val="30"/>
        </w:rPr>
        <w:t>-202</w:t>
      </w:r>
      <w:r>
        <w:rPr>
          <w:rFonts w:hint="eastAsia" w:ascii="仿宋" w:hAnsi="仿宋" w:eastAsia="仿宋"/>
          <w:color w:val="333333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color w:val="333333"/>
          <w:sz w:val="30"/>
          <w:szCs w:val="30"/>
        </w:rPr>
        <w:t>学年）</w:t>
      </w:r>
    </w:p>
    <w:p w14:paraId="4BF67D58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0"/>
          <w:szCs w:val="30"/>
        </w:rPr>
        <w:t xml:space="preserve">    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罗楠</w:t>
      </w:r>
      <w:r>
        <w:rPr>
          <w:rFonts w:hint="eastAsia" w:ascii="仿宋" w:hAnsi="仿宋" w:eastAsia="仿宋"/>
          <w:color w:val="333333"/>
          <w:sz w:val="32"/>
          <w:szCs w:val="32"/>
        </w:rPr>
        <w:t>，毕业于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佳木斯大学病理学与病理生理学专业</w:t>
      </w:r>
      <w:r>
        <w:rPr>
          <w:rFonts w:hint="eastAsia" w:ascii="仿宋" w:hAnsi="仿宋" w:eastAsia="仿宋"/>
          <w:color w:val="333333"/>
          <w:sz w:val="32"/>
          <w:szCs w:val="32"/>
        </w:rPr>
        <w:t>，硕士研究生。20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333333"/>
          <w:sz w:val="32"/>
          <w:szCs w:val="32"/>
        </w:rPr>
        <w:t>年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333333"/>
          <w:sz w:val="32"/>
          <w:szCs w:val="32"/>
        </w:rPr>
        <w:t>月至今工作于病理学院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科研科、研究生管理科合署，科员，研究实习员</w:t>
      </w:r>
      <w:r>
        <w:rPr>
          <w:rFonts w:hint="eastAsia" w:ascii="仿宋" w:hAnsi="仿宋" w:eastAsia="仿宋"/>
          <w:color w:val="333333"/>
          <w:sz w:val="32"/>
          <w:szCs w:val="32"/>
        </w:rPr>
        <w:t>。</w:t>
      </w:r>
    </w:p>
    <w:p w14:paraId="208E5FC5">
      <w:pPr>
        <w:pStyle w:val="4"/>
        <w:spacing w:before="0" w:beforeAutospacing="0" w:after="180" w:afterAutospacing="0" w:line="360" w:lineRule="auto"/>
        <w:ind w:firstLine="640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热衷于本职工作，严格要求自己，摆正工作位置，时刻保持“谦虚”、“谨慎”、“律己”的态度，在领导的关心栽培和同事们的帮助支持下，始终勤奋学习、积极进取，努力提高自我，始终勤奋工作，认真完成任务，履行好岗位职责，各方面表现优异。现将一学年来的学习、工作情况简要总结如下：</w:t>
      </w:r>
    </w:p>
    <w:p w14:paraId="3F32CDDA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　　一、加强理论学习，增强政治理论水平和思想道德素质。</w:t>
      </w:r>
    </w:p>
    <w:p w14:paraId="7292F62C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　参加工作以来，本人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认真贯彻执行党的路线、方针、政策，工作积极主动，勤奋努力，不畏艰难，尽职尽责，任劳任怨，在平凡的工作岗位上做出力所能及的贡献。</w:t>
      </w:r>
    </w:p>
    <w:p w14:paraId="7C3DC7AC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　　二、注重求真务实，提高工作能力。</w:t>
      </w:r>
    </w:p>
    <w:p w14:paraId="4EDD398A">
      <w:pPr>
        <w:pStyle w:val="4"/>
        <w:spacing w:before="0" w:beforeAutospacing="0" w:after="180" w:afterAutospacing="0" w:line="360" w:lineRule="auto"/>
        <w:jc w:val="both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 xml:space="preserve">　　作为高校二级学院的科研管理、研究生管理人员，既要面对日常工作中的小事，也会接触到关涉学校利益的大事，办公室行政工作多是琐碎纷繁复杂，在此我从三方面要求自己: 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首先，小事精细。</w:t>
      </w:r>
      <w:r>
        <w:rPr>
          <w:rFonts w:hint="eastAsia" w:ascii="仿宋" w:hAnsi="仿宋" w:eastAsia="仿宋"/>
          <w:color w:val="333333"/>
          <w:sz w:val="32"/>
          <w:szCs w:val="32"/>
        </w:rPr>
        <w:t>力求“把小事做细，把细事做透”，这一学年，我以此为标准，不断提高工作能力，将精确度落实到工作中的每一个字，每一个标点；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其次，大事沉稳。</w:t>
      </w: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学年，我院先后经历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2022级研究生毕业答辩，</w:t>
      </w:r>
      <w:r>
        <w:rPr>
          <w:rFonts w:hint="eastAsia" w:ascii="仿宋" w:hAnsi="仿宋" w:eastAsia="仿宋"/>
          <w:color w:val="333333"/>
          <w:sz w:val="32"/>
          <w:szCs w:val="32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333333"/>
          <w:sz w:val="32"/>
          <w:szCs w:val="32"/>
        </w:rPr>
        <w:t>级研究生中期考核、奖学金评定等、202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级硕士研究生入学、硕士研究生导师遴选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,2025级研究生入学复试等。在工作期</w:t>
      </w:r>
      <w:r>
        <w:rPr>
          <w:rFonts w:hint="eastAsia" w:ascii="仿宋" w:hAnsi="仿宋" w:eastAsia="仿宋"/>
          <w:color w:val="333333"/>
          <w:sz w:val="32"/>
          <w:szCs w:val="32"/>
        </w:rPr>
        <w:t>间，我保持冷静沉稳，在能力范围内的事情，第一时间处理；超出能力范围内，积极向领导汇报工作，保证任务的顺利进行，我院相关工作圆满完成；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最后，琐事有序。</w:t>
      </w:r>
      <w:r>
        <w:rPr>
          <w:rFonts w:hint="eastAsia" w:ascii="仿宋" w:hAnsi="仿宋" w:eastAsia="仿宋"/>
          <w:color w:val="333333"/>
          <w:sz w:val="32"/>
          <w:szCs w:val="32"/>
        </w:rPr>
        <w:t>行政工作琐碎，不仅涉及教学、科研管理工作，还有一些紧急需要处理的工作，为提高工作效率，保证</w:t>
      </w:r>
      <w:bookmarkStart w:id="0" w:name="_GoBack"/>
      <w:bookmarkEnd w:id="0"/>
      <w:r>
        <w:rPr>
          <w:rFonts w:hint="eastAsia" w:ascii="仿宋" w:hAnsi="仿宋" w:eastAsia="仿宋"/>
          <w:color w:val="333333"/>
          <w:sz w:val="32"/>
          <w:szCs w:val="32"/>
        </w:rPr>
        <w:t>工作质量，我积极向领导请教，做到</w:t>
      </w:r>
      <w:r>
        <w:rPr>
          <w:rFonts w:hint="eastAsia" w:ascii="仿宋" w:hAnsi="仿宋" w:eastAsia="仿宋"/>
          <w:color w:val="auto"/>
          <w:sz w:val="32"/>
          <w:szCs w:val="32"/>
        </w:rPr>
        <w:t>勤沟通，多汇报，明确工作方向，形成工作思路，找到工作中的“轻重缓急”，以次完成学院相关行政工作。</w:t>
      </w:r>
    </w:p>
    <w:p w14:paraId="75AEE3E3">
      <w:pPr>
        <w:pStyle w:val="4"/>
        <w:spacing w:before="0" w:beforeAutospacing="0" w:after="180" w:afterAutospacing="0" w:line="360" w:lineRule="auto"/>
        <w:ind w:firstLine="643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Style w:val="7"/>
          <w:rFonts w:hint="eastAsia" w:ascii="仿宋" w:hAnsi="仿宋" w:eastAsia="仿宋"/>
          <w:color w:val="auto"/>
          <w:sz w:val="32"/>
          <w:szCs w:val="32"/>
        </w:rPr>
        <w:t>三、爱岗敬业，勤奋工作。</w:t>
      </w:r>
    </w:p>
    <w:p w14:paraId="2E661793"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负责科研工作，做到求真求实。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-202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学年，协助我院教师申报202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年国自然项目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项；省自然基金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项；获批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各级</w:t>
      </w:r>
      <w:r>
        <w:rPr>
          <w:rFonts w:hint="eastAsia" w:ascii="仿宋" w:hAnsi="仿宋" w:eastAsia="仿宋"/>
          <w:color w:val="auto"/>
          <w:sz w:val="32"/>
          <w:szCs w:val="32"/>
        </w:rPr>
        <w:t>各类科研项目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color w:val="auto"/>
          <w:sz w:val="32"/>
          <w:szCs w:val="32"/>
        </w:rPr>
        <w:t>项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对于已获批的科研项目开展开题答辩、中期管理、项目结题鉴定、成果登记等工作，督促教师按时按量完成科研项目研究；对于超期项目，按照上级主管部门及学校要求，延期或清理该项目。本学年共计结题鉴定科研项目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项。</w:t>
      </w:r>
    </w:p>
    <w:p w14:paraId="6A4D3328"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本学年共计组织开展科研学术讲座、学科组会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场，积极为我院教师进行学术交流搭建平台；同时，发挥好“上传下达”的传帮带作用，积极发布校内外学术讲座通知，协助我院教师积极参与各项讲座、培训等。</w:t>
      </w:r>
    </w:p>
    <w:p w14:paraId="4E3947B4"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外，科研工作还包括：我院科研管理系统的维护，在每学期期末统计教师科研成果，并录入、完善科研管理系统；日常教师科研经费报销，为每位教师建立科研报销档案，明确科研经费报销流程，使科研经费报销管理更系统化、细致化；完成每年度我院科研统计、每月份科研月报上报工作；教师申报专利以及专利授权、专利年费管理等；科研实验室管理，具体包括省重点科研实验室申报、大型科研仪器设备管理与共享，科研实验室人员统计及实验室安全管理；完成教职工个人绩效、学院组织绩效科研部分材料的整理、核查；做好各级各类科研报奖工作；做好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年度科研奖励人员材料上交工作；协助教师完成科研脱产，顺利进入实验室开展实验，我院202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-202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学年共计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名研究生顺利进入实验室开展研究并通过实验室安全考试。</w:t>
      </w:r>
    </w:p>
    <w:p w14:paraId="19BA2880"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　在以后的工作中，我一定会扬长避短，克服不足、认真学习、发奋工作、积极进取，凭借“专业精、学识广、上手快、后劲足”的信念，把工作做的更好，为学院发展做的更多，贡献做的更大。</w:t>
      </w:r>
    </w:p>
    <w:p w14:paraId="2B863FFF">
      <w:pPr>
        <w:spacing w:line="360" w:lineRule="auto"/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g1ZmU4OTIxNWRiZDVkMWRlNGFjMTU5ZDFlNmYwOWIifQ=="/>
  </w:docVars>
  <w:rsids>
    <w:rsidRoot w:val="004019C7"/>
    <w:rsid w:val="00027555"/>
    <w:rsid w:val="00041EA6"/>
    <w:rsid w:val="000455BA"/>
    <w:rsid w:val="00090EE0"/>
    <w:rsid w:val="000D04AE"/>
    <w:rsid w:val="001212EC"/>
    <w:rsid w:val="00156EAC"/>
    <w:rsid w:val="001619B4"/>
    <w:rsid w:val="0017021B"/>
    <w:rsid w:val="001C363B"/>
    <w:rsid w:val="001D19F8"/>
    <w:rsid w:val="001D3E0E"/>
    <w:rsid w:val="001D7185"/>
    <w:rsid w:val="00236D88"/>
    <w:rsid w:val="00254635"/>
    <w:rsid w:val="00261EE7"/>
    <w:rsid w:val="002A53BA"/>
    <w:rsid w:val="002B5C9A"/>
    <w:rsid w:val="002C1419"/>
    <w:rsid w:val="002C6154"/>
    <w:rsid w:val="002D6426"/>
    <w:rsid w:val="00305CCE"/>
    <w:rsid w:val="00311BE2"/>
    <w:rsid w:val="0034729D"/>
    <w:rsid w:val="00362D94"/>
    <w:rsid w:val="00390AFC"/>
    <w:rsid w:val="003A095D"/>
    <w:rsid w:val="003B5DED"/>
    <w:rsid w:val="003B6B3D"/>
    <w:rsid w:val="003D5574"/>
    <w:rsid w:val="003D6B54"/>
    <w:rsid w:val="003E09B5"/>
    <w:rsid w:val="003E5426"/>
    <w:rsid w:val="003F2596"/>
    <w:rsid w:val="004005AB"/>
    <w:rsid w:val="004019C7"/>
    <w:rsid w:val="0041506B"/>
    <w:rsid w:val="0042271F"/>
    <w:rsid w:val="004718C2"/>
    <w:rsid w:val="0048444F"/>
    <w:rsid w:val="00485096"/>
    <w:rsid w:val="004A2312"/>
    <w:rsid w:val="004F0FE4"/>
    <w:rsid w:val="005243C9"/>
    <w:rsid w:val="005420D5"/>
    <w:rsid w:val="00557266"/>
    <w:rsid w:val="005754C3"/>
    <w:rsid w:val="00581F97"/>
    <w:rsid w:val="005C5A1B"/>
    <w:rsid w:val="00601399"/>
    <w:rsid w:val="006400B6"/>
    <w:rsid w:val="0065235F"/>
    <w:rsid w:val="00687F72"/>
    <w:rsid w:val="006B064D"/>
    <w:rsid w:val="006B0E28"/>
    <w:rsid w:val="006D1A23"/>
    <w:rsid w:val="00710CE2"/>
    <w:rsid w:val="00753EB2"/>
    <w:rsid w:val="007773A4"/>
    <w:rsid w:val="007B5C43"/>
    <w:rsid w:val="007E3D6D"/>
    <w:rsid w:val="007F4511"/>
    <w:rsid w:val="007F63F2"/>
    <w:rsid w:val="00807A52"/>
    <w:rsid w:val="00814670"/>
    <w:rsid w:val="008300A5"/>
    <w:rsid w:val="008324B6"/>
    <w:rsid w:val="00837E75"/>
    <w:rsid w:val="00855D7C"/>
    <w:rsid w:val="00861689"/>
    <w:rsid w:val="008935F6"/>
    <w:rsid w:val="008B24C9"/>
    <w:rsid w:val="008C2F7F"/>
    <w:rsid w:val="008D72A9"/>
    <w:rsid w:val="00911036"/>
    <w:rsid w:val="00912B63"/>
    <w:rsid w:val="009C6C54"/>
    <w:rsid w:val="00A65454"/>
    <w:rsid w:val="00A80355"/>
    <w:rsid w:val="00AA3AA1"/>
    <w:rsid w:val="00AD69C4"/>
    <w:rsid w:val="00AF502B"/>
    <w:rsid w:val="00B10C71"/>
    <w:rsid w:val="00B23ECB"/>
    <w:rsid w:val="00B5626A"/>
    <w:rsid w:val="00B576F8"/>
    <w:rsid w:val="00B74C3E"/>
    <w:rsid w:val="00BA2CA3"/>
    <w:rsid w:val="00BA3A39"/>
    <w:rsid w:val="00BE003B"/>
    <w:rsid w:val="00C2285C"/>
    <w:rsid w:val="00C3348C"/>
    <w:rsid w:val="00CD3822"/>
    <w:rsid w:val="00CE70F0"/>
    <w:rsid w:val="00D11396"/>
    <w:rsid w:val="00D23299"/>
    <w:rsid w:val="00D34EB7"/>
    <w:rsid w:val="00DB0BDD"/>
    <w:rsid w:val="00DD7042"/>
    <w:rsid w:val="00DF2CE0"/>
    <w:rsid w:val="00E31B71"/>
    <w:rsid w:val="00E31ECC"/>
    <w:rsid w:val="00E41532"/>
    <w:rsid w:val="00E41D14"/>
    <w:rsid w:val="00E96C5A"/>
    <w:rsid w:val="00E97B3E"/>
    <w:rsid w:val="00EB3950"/>
    <w:rsid w:val="00EB4E54"/>
    <w:rsid w:val="00EC16F1"/>
    <w:rsid w:val="00EC3CDD"/>
    <w:rsid w:val="00ED7F9D"/>
    <w:rsid w:val="00EF2857"/>
    <w:rsid w:val="00F01DE4"/>
    <w:rsid w:val="00F35522"/>
    <w:rsid w:val="00F53C4B"/>
    <w:rsid w:val="00F568AD"/>
    <w:rsid w:val="00F958DD"/>
    <w:rsid w:val="00F97A78"/>
    <w:rsid w:val="00F97FE4"/>
    <w:rsid w:val="00FA3171"/>
    <w:rsid w:val="00FC2C32"/>
    <w:rsid w:val="00FE295B"/>
    <w:rsid w:val="01A86BA5"/>
    <w:rsid w:val="06C04045"/>
    <w:rsid w:val="145C5F1E"/>
    <w:rsid w:val="16CB00C0"/>
    <w:rsid w:val="1BFC0F69"/>
    <w:rsid w:val="3DDA676A"/>
    <w:rsid w:val="464E6C04"/>
    <w:rsid w:val="60A6669A"/>
    <w:rsid w:val="741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1504</Words>
  <Characters>1568</Characters>
  <Lines>19</Lines>
  <Paragraphs>5</Paragraphs>
  <TotalTime>374</TotalTime>
  <ScaleCrop>false</ScaleCrop>
  <LinksUpToDate>false</LinksUpToDate>
  <CharactersWithSpaces>1583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2018-09-10T05:53:00Z</dcterms:created>
  <dc:creator>User</dc:creator>
  <cp:lastModifiedBy>萝卜卜</cp:lastModifiedBy>
  <dcterms:modified xsi:type="dcterms:W3CDTF">2025-08-22T08:44:55Z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1A99FB22DE804D3AA6E1AA3C4FF8CEEC_12</vt:lpwstr>
  </property>
  <property fmtid="{D5CDD505-2E9C-101B-9397-08002B2CF9AE}" pid="4" name="KSOTemplateDocerSaveRecord">
    <vt:lpwstr>eyJoZGlkIjoiM2IwNWUyMjRiZGZjNjU1ZjYzMTI2NmY1MThlM2I1Y2UiLCJ1c2VySWQiOiI3MTY2NzQzNTIifQ==</vt:lpwstr>
  </property>
</Properties>
</file>