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DCB689">
      <w:pPr>
        <w:spacing w:line="240" w:lineRule="auto"/>
        <w:jc w:val="center"/>
        <w:rPr>
          <w:rFonts w:hint="eastAsia"/>
        </w:rPr>
      </w:pPr>
      <w:r>
        <w:rPr>
          <w:rFonts w:hint="eastAsia" w:ascii="Heiti SC Light" w:hAnsi="Heiti SC Light" w:eastAsia="Heiti SC Light" w:cs="Heiti SC Light"/>
          <w:sz w:val="32"/>
          <w:szCs w:val="32"/>
        </w:rPr>
        <w:t>韩丽君</w:t>
      </w:r>
      <w:r>
        <w:rPr>
          <w:rFonts w:hint="default" w:ascii="Heiti SC Light" w:hAnsi="Heiti SC Light" w:eastAsia="Heiti SC Light" w:cs="Heiti SC Light"/>
          <w:sz w:val="32"/>
          <w:szCs w:val="32"/>
        </w:rPr>
        <w:t>202</w:t>
      </w:r>
      <w:r>
        <w:rPr>
          <w:rFonts w:hint="eastAsia" w:ascii="Heiti SC Light" w:hAnsi="Heiti SC Light" w:eastAsia="Heiti SC Light" w:cs="Heiti SC Light"/>
          <w:sz w:val="32"/>
          <w:szCs w:val="32"/>
          <w:lang w:val="en-US" w:eastAsia="zh-CN"/>
        </w:rPr>
        <w:t>4</w:t>
      </w:r>
      <w:r>
        <w:rPr>
          <w:rFonts w:hint="default" w:ascii="Heiti SC Light" w:hAnsi="Heiti SC Light" w:eastAsia="Heiti SC Light" w:cs="Heiti SC Light"/>
          <w:sz w:val="32"/>
          <w:szCs w:val="32"/>
        </w:rPr>
        <w:t>-202</w:t>
      </w:r>
      <w:r>
        <w:rPr>
          <w:rFonts w:hint="eastAsia" w:ascii="Heiti SC Light" w:hAnsi="Heiti SC Light" w:eastAsia="Heiti SC Light" w:cs="Heiti SC Light"/>
          <w:sz w:val="32"/>
          <w:szCs w:val="32"/>
          <w:lang w:val="en-US" w:eastAsia="zh-CN"/>
        </w:rPr>
        <w:t>5</w:t>
      </w:r>
      <w:r>
        <w:rPr>
          <w:rFonts w:hint="eastAsia" w:ascii="Heiti SC Light" w:hAnsi="Heiti SC Light" w:eastAsia="Heiti SC Light" w:cs="Heiti SC Light"/>
          <w:sz w:val="32"/>
          <w:szCs w:val="32"/>
          <w:lang w:val="en-US" w:eastAsia="zh-Hans"/>
        </w:rPr>
        <w:t>学年</w:t>
      </w:r>
      <w:r>
        <w:rPr>
          <w:rFonts w:hint="eastAsia" w:ascii="Heiti SC Light" w:hAnsi="Heiti SC Light" w:eastAsia="Heiti SC Light" w:cs="Heiti SC Light"/>
          <w:sz w:val="32"/>
          <w:szCs w:val="32"/>
        </w:rPr>
        <w:t>述职报告</w:t>
      </w:r>
    </w:p>
    <w:p w14:paraId="237B84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作为一名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普通的</w:t>
      </w:r>
      <w:r>
        <w:rPr>
          <w:rFonts w:hint="eastAsia" w:ascii="仿宋_GB2312" w:hAnsi="仿宋_GB2312" w:eastAsia="仿宋_GB2312" w:cs="仿宋_GB2312"/>
          <w:sz w:val="32"/>
          <w:szCs w:val="32"/>
        </w:rPr>
        <w:t>的病理学授课教师，对202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-202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学年的教学、科研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工作做总结，现汇报如下：</w:t>
      </w:r>
    </w:p>
    <w:p w14:paraId="30FD918F">
      <w:pPr>
        <w:spacing w:line="240" w:lineRule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一、思想方面</w:t>
      </w:r>
    </w:p>
    <w:p w14:paraId="1556D16C">
      <w:pPr>
        <w:spacing w:line="240" w:lineRule="auto"/>
        <w:ind w:firstLine="560" w:firstLineChars="200"/>
        <w:rPr>
          <w:rFonts w:hint="default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宋体" w:eastAsia="仿宋_GB2312"/>
          <w:sz w:val="28"/>
          <w:szCs w:val="28"/>
        </w:rPr>
        <w:t>十八载春秋，我于显微镜与讲台之间穿梭，将病理形态与分子奥秘化作学生心中的临床思维，见证他们从懵懂到独当一面的蜕变。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作为一名党员教师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严格约束自己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在课堂上关注学生的思想动态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、学习动态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主动发挥教师的积极性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主动性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创造性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引导学生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信仰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给学生心灵埋下真善美的种子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。</w:t>
      </w:r>
      <w:r>
        <w:rPr>
          <w:rStyle w:val="6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我觉得好老师不是天生的</w:t>
      </w:r>
      <w:r>
        <w:rPr>
          <w:rStyle w:val="6"/>
          <w:rFonts w:hint="default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，</w:t>
      </w:r>
      <w:r>
        <w:rPr>
          <w:rStyle w:val="6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而是在教学实践中</w:t>
      </w:r>
      <w:r>
        <w:rPr>
          <w:rStyle w:val="6"/>
          <w:rFonts w:hint="default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，</w:t>
      </w:r>
      <w:r>
        <w:rPr>
          <w:rStyle w:val="6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在教学改革中</w:t>
      </w:r>
      <w:r>
        <w:rPr>
          <w:rStyle w:val="6"/>
          <w:rFonts w:hint="default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，</w:t>
      </w:r>
      <w:r>
        <w:rPr>
          <w:rStyle w:val="6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在社会环境中锻炼成长起来的</w:t>
      </w:r>
      <w:r>
        <w:rPr>
          <w:rStyle w:val="6"/>
          <w:rFonts w:hint="default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，</w:t>
      </w:r>
      <w:r>
        <w:rPr>
          <w:rStyle w:val="6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因此我反复研读教材</w:t>
      </w:r>
      <w:r>
        <w:rPr>
          <w:rStyle w:val="6"/>
          <w:rFonts w:hint="default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，</w:t>
      </w:r>
      <w:r>
        <w:rPr>
          <w:rStyle w:val="6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有机会就用心听专家讲座</w:t>
      </w:r>
      <w:r>
        <w:rPr>
          <w:rStyle w:val="6"/>
          <w:rFonts w:hint="default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，</w:t>
      </w:r>
      <w:r>
        <w:rPr>
          <w:rStyle w:val="6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努力提高自身的思想政治素质和业务素质</w:t>
      </w:r>
      <w:r>
        <w:rPr>
          <w:rStyle w:val="6"/>
          <w:rFonts w:hint="default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eastAsia="zh-CN" w:bidi="ar-SA"/>
        </w:rPr>
        <w:t>。</w:t>
      </w:r>
    </w:p>
    <w:p w14:paraId="6A16FF86">
      <w:pPr>
        <w:spacing w:line="240" w:lineRule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二、教学方面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Hans"/>
        </w:rPr>
        <w:t>教学获奖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Hans"/>
        </w:rPr>
        <w:t>项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；主持在研项目1项、参与教研结题1项</w:t>
      </w:r>
    </w:p>
    <w:p w14:paraId="4169135A">
      <w:pPr>
        <w:numPr>
          <w:ilvl w:val="0"/>
          <w:numId w:val="0"/>
        </w:numPr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本年度获得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齐齐哈尔医学院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2021-2024学年度教学质量优秀奖；黑龙江省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高校教师创新大赛一等奖(3/4)；齐齐哈尔医学院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高校教师创新大赛一等奖(3/4)。</w:t>
      </w:r>
    </w:p>
    <w:p w14:paraId="1361BB21"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在研项目：基于思维导图的《病理学》课堂教学设计驱动高效教学的研究  黑龙江省教育厅  重点项目 立项时间 2023.5</w:t>
      </w:r>
    </w:p>
    <w:p w14:paraId="03CB37E1">
      <w:pPr>
        <w:spacing w:line="240" w:lineRule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三、科研方面：参与科研结题2项</w:t>
      </w:r>
    </w:p>
    <w:p w14:paraId="11A44931">
      <w:pPr>
        <w:spacing w:line="240" w:lineRule="auto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在科研领域，积极参与学术交流，通过参加国内外学术会议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讲座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，拓宽了研究视野，促进了学术思想的碰撞</w:t>
      </w:r>
    </w:p>
    <w:p w14:paraId="26E1E713"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结题项目：Lu2O3上转换发光材料的制备及其在肿瘤光动力治疗中的应用(结题)  黑龙江省教育厅基本科研业务费项目</w:t>
      </w:r>
    </w:p>
    <w:p w14:paraId="45C7F3D6">
      <w:pPr>
        <w:spacing w:line="240" w:lineRule="auto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基于Akt-GSK3b-Nrf2信号通路探讨芍药苷对MPTP-MPP+诱导的帕金森病多巴胺能神经元保护作用的分子机制研究（结题）齐齐哈尔医学院科研项目</w:t>
      </w:r>
    </w:p>
    <w:p w14:paraId="0F2A5B01">
      <w:pPr>
        <w:spacing w:line="24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、反思与展望</w:t>
      </w:r>
    </w:p>
    <w:p w14:paraId="2EFE1BAE"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回望十八年，我深知对整合临床与基础、激发学生主动探究仍显不足，数字与AI的浪潮亦提醒我教学方式亟待革新。未来，我将把课堂延伸为跨学科对话，让病理与临床、技术与人文在思辨中交汇，培育能洞察疾病本质又胸怀患者温度的医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Heiti SC Light">
    <w:altName w:val="宋体"/>
    <w:panose1 w:val="02000000000000000000"/>
    <w:charset w:val="86"/>
    <w:family w:val="auto"/>
    <w:pitch w:val="default"/>
    <w:sig w:usb0="00000000" w:usb1="00000000" w:usb2="00000000" w:usb3="00000000" w:csb0="203E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1NmM3OGM3ZTBkYzQ4ZDE4NWExZmRiNTE4ZTdmMmUifQ=="/>
  </w:docVars>
  <w:rsids>
    <w:rsidRoot w:val="C63893D2"/>
    <w:rsid w:val="064918B1"/>
    <w:rsid w:val="0BBD70DE"/>
    <w:rsid w:val="0E574F58"/>
    <w:rsid w:val="15766459"/>
    <w:rsid w:val="1D1B0962"/>
    <w:rsid w:val="28E76FDC"/>
    <w:rsid w:val="29EC1BD4"/>
    <w:rsid w:val="2BCF46C4"/>
    <w:rsid w:val="3D7B2338"/>
    <w:rsid w:val="57877C20"/>
    <w:rsid w:val="5B7B0B3B"/>
    <w:rsid w:val="5BEF53AC"/>
    <w:rsid w:val="5EB2D1DA"/>
    <w:rsid w:val="5EBBCD6F"/>
    <w:rsid w:val="5F2D6F9F"/>
    <w:rsid w:val="5FBB53C3"/>
    <w:rsid w:val="5FD5C55F"/>
    <w:rsid w:val="5FEA2F5C"/>
    <w:rsid w:val="5FEE718E"/>
    <w:rsid w:val="69476A1E"/>
    <w:rsid w:val="6BDECD92"/>
    <w:rsid w:val="6BF88495"/>
    <w:rsid w:val="6DFBBFD5"/>
    <w:rsid w:val="6F565E30"/>
    <w:rsid w:val="6FFFD2D4"/>
    <w:rsid w:val="772383DA"/>
    <w:rsid w:val="77490E18"/>
    <w:rsid w:val="7CEB518E"/>
    <w:rsid w:val="7D7FAC3A"/>
    <w:rsid w:val="7ED3D307"/>
    <w:rsid w:val="7EDBA3FA"/>
    <w:rsid w:val="7FEC38A1"/>
    <w:rsid w:val="94E3561D"/>
    <w:rsid w:val="9BFAA318"/>
    <w:rsid w:val="9FF55204"/>
    <w:rsid w:val="9FFD2257"/>
    <w:rsid w:val="B5335501"/>
    <w:rsid w:val="B66F1076"/>
    <w:rsid w:val="B6F73265"/>
    <w:rsid w:val="B7AA04AF"/>
    <w:rsid w:val="BBAFDB35"/>
    <w:rsid w:val="C63893D2"/>
    <w:rsid w:val="CF7F9361"/>
    <w:rsid w:val="DDFF38B0"/>
    <w:rsid w:val="DFBFDD06"/>
    <w:rsid w:val="DFDB7030"/>
    <w:rsid w:val="EB7EACD9"/>
    <w:rsid w:val="EB7F06F4"/>
    <w:rsid w:val="EBFF3F38"/>
    <w:rsid w:val="EC1F31C2"/>
    <w:rsid w:val="F9D3C39E"/>
    <w:rsid w:val="FBFB6EE1"/>
    <w:rsid w:val="FE6A615C"/>
    <w:rsid w:val="FEE403C2"/>
    <w:rsid w:val="FF59DFAC"/>
    <w:rsid w:val="FFAAD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customStyle="1" w:styleId="6">
    <w:name w:val="NormalCharacter"/>
    <w:qFormat/>
    <w:uiPriority w:val="0"/>
    <w:rPr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855</Words>
  <Characters>944</Characters>
  <Lines>0</Lines>
  <Paragraphs>0</Paragraphs>
  <TotalTime>3</TotalTime>
  <ScaleCrop>false</ScaleCrop>
  <LinksUpToDate>false</LinksUpToDate>
  <CharactersWithSpaces>962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2020-11-19T02:51:00Z</dcterms:created>
  <dc:creator>wanglvshi</dc:creator>
  <cp:lastModifiedBy>xiao ting</cp:lastModifiedBy>
  <dcterms:modified xsi:type="dcterms:W3CDTF">2025-08-18T01:13:58Z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AADDF558760B4755C2E2B666F8796549_43</vt:lpwstr>
  </property>
  <property fmtid="{D5CDD505-2E9C-101B-9397-08002B2CF9AE}" pid="4" name="KSOTemplateDocerSaveRecord">
    <vt:lpwstr>eyJoZGlkIjoiNDI1NmM3OGM3ZTBkYzQ4ZDE4NWExZmRiNTE4ZTdmMmUiLCJ1c2VySWQiOiIyNTA2Nzc4ODYifQ==</vt:lpwstr>
  </property>
</Properties>
</file>